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343B" w14:textId="77777777" w:rsidR="00E808DF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PROGRAMMA SVOLTO</w:t>
      </w:r>
    </w:p>
    <w:p w14:paraId="1D9289E3" w14:textId="77777777" w:rsidR="00E808DF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 </w:t>
      </w:r>
    </w:p>
    <w:p w14:paraId="19C083C3" w14:textId="4926F091" w:rsidR="00E808DF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b/>
          <w:color w:val="000000"/>
        </w:rPr>
        <w:t>DISCIPLINA:</w:t>
      </w:r>
      <w:bookmarkStart w:id="0" w:name="gjdgxs" w:colFirst="0" w:colLast="0"/>
      <w:bookmarkEnd w:id="0"/>
      <w:r>
        <w:rPr>
          <w:color w:val="000000"/>
        </w:rPr>
        <w:t>   conversazione francese</w:t>
      </w:r>
    </w:p>
    <w:p w14:paraId="098B8F75" w14:textId="77777777" w:rsidR="00E808DF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 </w:t>
      </w:r>
    </w:p>
    <w:p w14:paraId="4A0B3726" w14:textId="77777777" w:rsidR="00E808DF" w:rsidRDefault="00E808D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2B4F76C3" w14:textId="3773D001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157793">
        <w:rPr>
          <w:color w:val="000000"/>
        </w:rPr>
        <w:t xml:space="preserve">Il lavoro è stato </w:t>
      </w:r>
      <w:r w:rsidRPr="00157793">
        <w:t>effettuato</w:t>
      </w:r>
      <w:r w:rsidRPr="00157793">
        <w:rPr>
          <w:color w:val="000000"/>
        </w:rPr>
        <w:t xml:space="preserve"> seguendo le unità del libro di testo </w:t>
      </w:r>
      <w:r w:rsidR="00C54288">
        <w:rPr>
          <w:color w:val="000000"/>
        </w:rPr>
        <w:t xml:space="preserve">“Bon à </w:t>
      </w:r>
      <w:proofErr w:type="spellStart"/>
      <w:r w:rsidR="00C54288">
        <w:rPr>
          <w:color w:val="000000"/>
        </w:rPr>
        <w:t>savoir</w:t>
      </w:r>
      <w:proofErr w:type="spellEnd"/>
      <w:r w:rsidR="00C54288">
        <w:rPr>
          <w:color w:val="000000"/>
        </w:rPr>
        <w:t>” ed. Loescher</w:t>
      </w:r>
    </w:p>
    <w:p w14:paraId="228BD508" w14:textId="5CA4EF90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157793">
        <w:rPr>
          <w:color w:val="000000"/>
        </w:rPr>
        <w:t>Gli alunni si sono esercitati nelle competenze orali</w:t>
      </w:r>
      <w:r w:rsidR="00B355EF">
        <w:rPr>
          <w:color w:val="000000"/>
        </w:rPr>
        <w:t>.</w:t>
      </w:r>
    </w:p>
    <w:p w14:paraId="6978649A" w14:textId="23CC7FF7" w:rsidR="00E808DF" w:rsidRPr="00157793" w:rsidRDefault="00157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83"/>
        <w:rPr>
          <w:b/>
          <w:color w:val="000000"/>
        </w:rPr>
      </w:pPr>
      <w:r w:rsidRPr="00157793">
        <w:rPr>
          <w:b/>
          <w:color w:val="000000"/>
        </w:rPr>
        <w:t>Modulo I sette</w:t>
      </w:r>
      <w:r w:rsidRPr="00157793">
        <w:rPr>
          <w:b/>
        </w:rPr>
        <w:t>mbre/</w:t>
      </w:r>
      <w:r w:rsidRPr="00157793">
        <w:rPr>
          <w:b/>
          <w:color w:val="000000"/>
        </w:rPr>
        <w:t xml:space="preserve"> ottobre (</w:t>
      </w:r>
      <w:r w:rsidR="008A05C5">
        <w:rPr>
          <w:b/>
        </w:rPr>
        <w:t xml:space="preserve">5 </w:t>
      </w:r>
      <w:r w:rsidRPr="00157793">
        <w:rPr>
          <w:b/>
          <w:color w:val="000000"/>
        </w:rPr>
        <w:t>ore)</w:t>
      </w:r>
    </w:p>
    <w:p w14:paraId="4AB859D6" w14:textId="173BD639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lang w:val="fr-FR"/>
        </w:rPr>
      </w:pPr>
      <w:r w:rsidRPr="00157793">
        <w:rPr>
          <w:rFonts w:eastAsia="Cambria"/>
          <w:color w:val="000000"/>
          <w:lang w:val="fr-FR"/>
        </w:rPr>
        <w:t xml:space="preserve">Se présenter </w:t>
      </w:r>
    </w:p>
    <w:p w14:paraId="1D5B442E" w14:textId="77777777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lang w:val="fr-FR"/>
        </w:rPr>
      </w:pPr>
      <w:r w:rsidRPr="00157793">
        <w:rPr>
          <w:rFonts w:eastAsia="Cambria"/>
          <w:color w:val="000000"/>
          <w:lang w:val="fr-FR"/>
        </w:rPr>
        <w:t>Demander et dire le nom</w:t>
      </w:r>
    </w:p>
    <w:p w14:paraId="51535F98" w14:textId="77777777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 w:rsidRPr="00157793">
        <w:rPr>
          <w:rFonts w:eastAsia="Cambria"/>
          <w:color w:val="000000"/>
          <w:lang w:val="fr-FR"/>
        </w:rPr>
        <w:t>Demander et donner des renseignements personnels (</w:t>
      </w:r>
      <w:r w:rsidRPr="00157793">
        <w:rPr>
          <w:rFonts w:eastAsia="Cambria"/>
          <w:lang w:val="fr-FR"/>
        </w:rPr>
        <w:t>âge</w:t>
      </w:r>
      <w:r w:rsidRPr="00157793">
        <w:rPr>
          <w:rFonts w:eastAsia="Cambria"/>
          <w:color w:val="000000"/>
          <w:lang w:val="fr-FR"/>
        </w:rPr>
        <w:t>, nationalité, profession)</w:t>
      </w:r>
    </w:p>
    <w:p w14:paraId="06871D9E" w14:textId="34EB7CFE" w:rsidR="00E808DF" w:rsidRPr="00157793" w:rsidRDefault="00157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83"/>
        <w:rPr>
          <w:b/>
          <w:color w:val="000000"/>
        </w:rPr>
      </w:pPr>
      <w:r w:rsidRPr="00157793">
        <w:rPr>
          <w:b/>
          <w:color w:val="000000"/>
        </w:rPr>
        <w:t xml:space="preserve">Modulo II novembre/dicembre </w:t>
      </w:r>
      <w:r>
        <w:rPr>
          <w:b/>
          <w:color w:val="000000"/>
        </w:rPr>
        <w:t>(</w:t>
      </w:r>
      <w:r w:rsidRPr="00157793">
        <w:rPr>
          <w:b/>
          <w:color w:val="000000"/>
        </w:rPr>
        <w:t>7 ore)</w:t>
      </w:r>
    </w:p>
    <w:p w14:paraId="0887F03F" w14:textId="01DA1AC5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lang w:val="fr-FR"/>
        </w:rPr>
      </w:pPr>
      <w:r w:rsidRPr="00157793">
        <w:rPr>
          <w:rFonts w:eastAsia="Cambria"/>
          <w:color w:val="000000"/>
          <w:lang w:val="fr-FR"/>
        </w:rPr>
        <w:t xml:space="preserve">Décrire une personne physiquement et le caractère </w:t>
      </w:r>
    </w:p>
    <w:p w14:paraId="53E463E3" w14:textId="30FA422A" w:rsidR="00C54288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 w:rsidRPr="00157793">
        <w:rPr>
          <w:rFonts w:eastAsia="Cambria"/>
          <w:color w:val="000000"/>
          <w:lang w:val="fr-FR"/>
        </w:rPr>
        <w:t>Parler de sa famille</w:t>
      </w:r>
    </w:p>
    <w:p w14:paraId="0B826E37" w14:textId="616492AE" w:rsidR="00E808DF" w:rsidRPr="00157793" w:rsidRDefault="00157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83"/>
        <w:rPr>
          <w:b/>
          <w:color w:val="000000"/>
        </w:rPr>
      </w:pPr>
      <w:r w:rsidRPr="00157793">
        <w:rPr>
          <w:b/>
          <w:color w:val="000000"/>
        </w:rPr>
        <w:t>Modulo III gennaio/febbraio (7 ore)</w:t>
      </w:r>
    </w:p>
    <w:p w14:paraId="25CAE0F0" w14:textId="77777777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rPr>
          <w:color w:val="000000"/>
          <w:lang w:val="fr-FR"/>
        </w:rPr>
      </w:pPr>
      <w:r w:rsidRPr="00157793">
        <w:rPr>
          <w:color w:val="000000"/>
        </w:rPr>
        <w:t> </w:t>
      </w:r>
      <w:r w:rsidRPr="00157793">
        <w:rPr>
          <w:rFonts w:eastAsia="Cambria"/>
          <w:color w:val="000000"/>
          <w:lang w:val="fr-FR"/>
        </w:rPr>
        <w:t>Dire l'heure</w:t>
      </w:r>
    </w:p>
    <w:p w14:paraId="7324306D" w14:textId="3D70A8E7" w:rsidR="00E808DF" w:rsidRDefault="001A3B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>
        <w:rPr>
          <w:rFonts w:eastAsia="Cambria"/>
          <w:color w:val="000000"/>
          <w:lang w:val="fr-FR"/>
        </w:rPr>
        <w:t>Demander l’heure</w:t>
      </w:r>
    </w:p>
    <w:p w14:paraId="67E32B98" w14:textId="77777777" w:rsidR="00B07682" w:rsidRPr="00157793" w:rsidRDefault="00B0768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</w:p>
    <w:p w14:paraId="4E62AC40" w14:textId="51049974" w:rsidR="00E808DF" w:rsidRPr="00157793" w:rsidRDefault="00157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83"/>
        <w:rPr>
          <w:rFonts w:eastAsia="Cambria"/>
          <w:b/>
          <w:color w:val="000000"/>
        </w:rPr>
      </w:pPr>
      <w:r w:rsidRPr="00157793">
        <w:rPr>
          <w:rFonts w:eastAsia="Cambria"/>
          <w:b/>
          <w:color w:val="000000"/>
        </w:rPr>
        <w:t>Modulo IV</w:t>
      </w:r>
      <w:r w:rsidR="006443BA">
        <w:rPr>
          <w:rFonts w:eastAsia="Cambria"/>
          <w:b/>
          <w:color w:val="000000"/>
        </w:rPr>
        <w:t xml:space="preserve"> dal </w:t>
      </w:r>
      <w:r w:rsidR="00185CA2">
        <w:rPr>
          <w:rFonts w:eastAsia="Cambria"/>
          <w:b/>
          <w:color w:val="000000"/>
        </w:rPr>
        <w:t xml:space="preserve">5 marzo con la didattica a distanza e la piattaforma </w:t>
      </w:r>
      <w:proofErr w:type="spellStart"/>
      <w:r w:rsidR="00185CA2">
        <w:rPr>
          <w:rFonts w:eastAsia="Cambria"/>
          <w:b/>
          <w:color w:val="000000"/>
        </w:rPr>
        <w:t>classroom</w:t>
      </w:r>
      <w:proofErr w:type="spellEnd"/>
      <w:r w:rsidR="00185CA2">
        <w:rPr>
          <w:rFonts w:eastAsia="Cambria"/>
          <w:b/>
          <w:color w:val="000000"/>
        </w:rPr>
        <w:t xml:space="preserve"> dal 1</w:t>
      </w:r>
      <w:r w:rsidR="001A3B1E">
        <w:rPr>
          <w:rFonts w:eastAsia="Cambria"/>
          <w:b/>
          <w:color w:val="000000"/>
        </w:rPr>
        <w:t>° aprile</w:t>
      </w:r>
    </w:p>
    <w:p w14:paraId="1A587293" w14:textId="3C95F03A" w:rsidR="007733C2" w:rsidRDefault="007733C2" w:rsidP="007733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 w:rsidRPr="007733C2">
        <w:rPr>
          <w:rFonts w:eastAsia="Cambria"/>
          <w:color w:val="000000"/>
          <w:lang w:val="fr-FR"/>
        </w:rPr>
        <w:t>Parler de ses activités quotidiennes</w:t>
      </w:r>
    </w:p>
    <w:p w14:paraId="5F2DC194" w14:textId="0BAC3DC6" w:rsidR="007733C2" w:rsidRDefault="00AA326D" w:rsidP="007733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>
        <w:rPr>
          <w:rFonts w:eastAsia="Cambria"/>
          <w:color w:val="000000"/>
          <w:lang w:val="fr-FR"/>
        </w:rPr>
        <w:t>Parler de ses loisirs, de ses centres d’intérêt</w:t>
      </w:r>
    </w:p>
    <w:p w14:paraId="1F67A2F3" w14:textId="366F2433" w:rsidR="00AA326D" w:rsidRPr="007733C2" w:rsidRDefault="002906F6" w:rsidP="007733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mbria"/>
          <w:color w:val="000000"/>
          <w:lang w:val="fr-FR"/>
        </w:rPr>
      </w:pPr>
      <w:r>
        <w:rPr>
          <w:rFonts w:eastAsia="Cambria"/>
          <w:color w:val="000000"/>
          <w:lang w:val="fr-FR"/>
        </w:rPr>
        <w:t>Parler de sa famille, de ses amis</w:t>
      </w:r>
    </w:p>
    <w:p w14:paraId="4DB2523C" w14:textId="63A030ED" w:rsidR="00E808DF" w:rsidRPr="00AA326D" w:rsidRDefault="00E808DF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lang w:val="fr-FR"/>
        </w:rPr>
      </w:pPr>
    </w:p>
    <w:p w14:paraId="4D09ACCD" w14:textId="77777777" w:rsidR="00E808DF" w:rsidRPr="00AA326D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lang w:val="fr-FR"/>
        </w:rPr>
      </w:pPr>
      <w:proofErr w:type="spellStart"/>
      <w:r w:rsidRPr="00AA326D">
        <w:rPr>
          <w:b/>
          <w:color w:val="000000"/>
          <w:lang w:val="fr-FR"/>
        </w:rPr>
        <w:t>Osservazioni</w:t>
      </w:r>
      <w:proofErr w:type="spellEnd"/>
      <w:r w:rsidRPr="00AA326D">
        <w:rPr>
          <w:b/>
          <w:color w:val="000000"/>
          <w:lang w:val="fr-FR"/>
        </w:rPr>
        <w:t xml:space="preserve">  </w:t>
      </w:r>
      <w:bookmarkStart w:id="1" w:name="30j0zll" w:colFirst="0" w:colLast="0"/>
      <w:bookmarkEnd w:id="1"/>
      <w:r w:rsidRPr="00AA326D">
        <w:rPr>
          <w:color w:val="000000"/>
          <w:lang w:val="fr-FR"/>
        </w:rPr>
        <w:t>     </w:t>
      </w:r>
    </w:p>
    <w:p w14:paraId="0737089F" w14:textId="7B975A18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AA326D">
        <w:rPr>
          <w:color w:val="000000"/>
          <w:lang w:val="fr-FR"/>
        </w:rPr>
        <w:t> </w:t>
      </w:r>
      <w:r w:rsidRPr="00157793">
        <w:rPr>
          <w:color w:val="000000"/>
        </w:rPr>
        <w:t xml:space="preserve">Il programma di lettorato è stato concordato insieme alla docente di francese e seguiva l'andamento delle lezioni della docente. </w:t>
      </w:r>
    </w:p>
    <w:p w14:paraId="65526E90" w14:textId="77777777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157793">
        <w:rPr>
          <w:color w:val="000000"/>
        </w:rPr>
        <w:t>                                                                                                                        Il docente</w:t>
      </w:r>
    </w:p>
    <w:p w14:paraId="266869FF" w14:textId="77777777" w:rsidR="00E808DF" w:rsidRPr="00157793" w:rsidRDefault="0015779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  <w:r w:rsidRPr="00157793">
        <w:rPr>
          <w:color w:val="000000"/>
        </w:rPr>
        <w:t>Milanese Laurence</w:t>
      </w:r>
    </w:p>
    <w:p w14:paraId="0EB733C1" w14:textId="77777777" w:rsidR="00E808DF" w:rsidRPr="00157793" w:rsidRDefault="00E808DF">
      <w:pPr>
        <w:rPr>
          <w:rFonts w:eastAsia="Cambria"/>
        </w:rPr>
      </w:pPr>
    </w:p>
    <w:sectPr w:rsidR="00E808DF" w:rsidRPr="0015779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7B99"/>
    <w:multiLevelType w:val="multilevel"/>
    <w:tmpl w:val="BAD877AC"/>
    <w:lvl w:ilvl="0">
      <w:start w:val="1"/>
      <w:numFmt w:val="bullet"/>
      <w:lvlText w:val="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8DF"/>
    <w:rsid w:val="00157793"/>
    <w:rsid w:val="00185CA2"/>
    <w:rsid w:val="001A3B1E"/>
    <w:rsid w:val="002906F6"/>
    <w:rsid w:val="006443BA"/>
    <w:rsid w:val="007733C2"/>
    <w:rsid w:val="008A05C5"/>
    <w:rsid w:val="00911D7A"/>
    <w:rsid w:val="00AA326D"/>
    <w:rsid w:val="00B07682"/>
    <w:rsid w:val="00B355EF"/>
    <w:rsid w:val="00C54288"/>
    <w:rsid w:val="00E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182E"/>
  <w15:docId w15:val="{C6CE2635-FD8B-42B2-8A4C-318B52DF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7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laurence milanese</cp:lastModifiedBy>
  <cp:revision>13</cp:revision>
  <dcterms:created xsi:type="dcterms:W3CDTF">2019-06-22T10:45:00Z</dcterms:created>
  <dcterms:modified xsi:type="dcterms:W3CDTF">2020-06-04T12:06:00Z</dcterms:modified>
</cp:coreProperties>
</file>